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89" w:rsidRDefault="00A00E3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04820E" wp14:editId="71FE1D7D">
                <wp:simplePos x="0" y="0"/>
                <wp:positionH relativeFrom="page">
                  <wp:posOffset>4977442</wp:posOffset>
                </wp:positionH>
                <wp:positionV relativeFrom="page">
                  <wp:posOffset>2268747</wp:posOffset>
                </wp:positionV>
                <wp:extent cx="2216988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98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389" w:rsidRDefault="00A00E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00E34">
                              <w:rPr>
                                <w:szCs w:val="28"/>
                                <w:lang w:val="ru-RU"/>
                              </w:rPr>
                              <w:t>299-2025-01-05С-41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9pt;margin-top:178.65pt;width:174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j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D4izgCLRVwFizDWWB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" filled="f" stroked="f">
                <v:textbox inset="0,0,0,0">
                  <w:txbxContent>
                    <w:p w:rsidR="00921389" w:rsidRDefault="00A00E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00E34">
                        <w:rPr>
                          <w:szCs w:val="28"/>
                          <w:lang w:val="ru-RU"/>
                        </w:rPr>
                        <w:t>299-2025-01-05С-41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83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881C30" wp14:editId="21AE2D17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657475" cy="1819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83F" w:rsidRPr="0066483F" w:rsidRDefault="0066483F" w:rsidP="0066483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 w:rsidRPr="006648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66483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назначении общественных обсуждений по проекту Правил</w:t>
                            </w:r>
                          </w:p>
                          <w:p w:rsidR="0066483F" w:rsidRPr="0066483F" w:rsidRDefault="0066483F" w:rsidP="0066483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483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землепользования и застройки Пермского муниципального округа Пермского края на часть территории в границах кадастрового квартала 59:32:3980009 и в отношении </w:t>
                            </w:r>
                          </w:p>
                          <w:p w:rsidR="0066483F" w:rsidRPr="0066483F" w:rsidRDefault="0066483F" w:rsidP="0066483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sz w:val="28"/>
                                <w:szCs w:val="28"/>
                              </w:rPr>
                            </w:pPr>
                            <w:r w:rsidRPr="0066483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 w:rsidRPr="0066483F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  <w:t>с кадастровым номером 59:32:3420001:3379</w:t>
                            </w:r>
                          </w:p>
                          <w:p w:rsidR="00921389" w:rsidRDefault="00921389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9.2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+ksA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" filled="f" stroked="f">
                <v:textbox inset="0,0,0,0">
                  <w:txbxContent>
                    <w:p w:rsidR="0066483F" w:rsidRPr="0066483F" w:rsidRDefault="0066483F" w:rsidP="0066483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 w:rsidRPr="0066483F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66483F">
                        <w:rPr>
                          <w:b/>
                          <w:color w:val="000000"/>
                          <w:sz w:val="28"/>
                          <w:szCs w:val="28"/>
                        </w:rPr>
                        <w:t>назначении общественных обсуждений по проекту Правил</w:t>
                      </w:r>
                    </w:p>
                    <w:p w:rsidR="0066483F" w:rsidRPr="0066483F" w:rsidRDefault="0066483F" w:rsidP="0066483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6483F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землепользования и застройки Пермского муниципального округа Пермского края на часть территории в границах кадастрового квартала 59:32:3980009 и в отношении </w:t>
                      </w:r>
                    </w:p>
                    <w:p w:rsidR="0066483F" w:rsidRPr="0066483F" w:rsidRDefault="0066483F" w:rsidP="0066483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sz w:val="28"/>
                          <w:szCs w:val="28"/>
                        </w:rPr>
                      </w:pPr>
                      <w:r w:rsidRPr="0066483F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земельного участка </w:t>
                      </w:r>
                      <w:r w:rsidRPr="0066483F"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  <w:t>с кадастровым номером 59:32:3420001:3379</w:t>
                      </w:r>
                    </w:p>
                    <w:p w:rsidR="00921389" w:rsidRDefault="00921389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83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389" w:rsidRDefault="00A00E3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12.08.2025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921389" w:rsidRDefault="00A00E3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12.08.2025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83F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3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389" w:rsidRDefault="0092138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921389" w:rsidRDefault="00921389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483F" w:rsidRDefault="0066483F">
      <w:pPr>
        <w:spacing w:line="360" w:lineRule="exact"/>
        <w:ind w:firstLine="720"/>
        <w:rPr>
          <w:sz w:val="28"/>
          <w:szCs w:val="28"/>
        </w:rPr>
      </w:pPr>
    </w:p>
    <w:p w:rsidR="0066483F" w:rsidRPr="0066483F" w:rsidRDefault="0066483F" w:rsidP="0066483F">
      <w:pPr>
        <w:rPr>
          <w:sz w:val="28"/>
          <w:szCs w:val="28"/>
        </w:rPr>
      </w:pPr>
    </w:p>
    <w:p w:rsidR="0066483F" w:rsidRPr="0066483F" w:rsidRDefault="0066483F" w:rsidP="0066483F">
      <w:pPr>
        <w:rPr>
          <w:sz w:val="28"/>
          <w:szCs w:val="28"/>
        </w:rPr>
      </w:pPr>
    </w:p>
    <w:p w:rsidR="0066483F" w:rsidRPr="0066483F" w:rsidRDefault="0066483F" w:rsidP="0066483F">
      <w:pPr>
        <w:rPr>
          <w:sz w:val="28"/>
          <w:szCs w:val="28"/>
        </w:rPr>
      </w:pPr>
    </w:p>
    <w:p w:rsidR="0066483F" w:rsidRPr="0066483F" w:rsidRDefault="0066483F" w:rsidP="0066483F">
      <w:pPr>
        <w:spacing w:before="240" w:line="354" w:lineRule="exact"/>
        <w:ind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 xml:space="preserve">В соответствии со статьей 5.1, пунктами 11, 12, 13 статьи 31 Градостроительного кодекса Российской Федерации, пунктом 2 статьи 7 Федерального закона от 14 марта 2022 г. № 58-ФЗ «О внесении изменений </w:t>
      </w:r>
      <w:r w:rsidRPr="0066483F">
        <w:rPr>
          <w:sz w:val="28"/>
          <w:szCs w:val="20"/>
        </w:rPr>
        <w:br/>
        <w:t xml:space="preserve">в отдельные законодательные акты Российской Федерации», частью 10 </w:t>
      </w:r>
      <w:r w:rsidRPr="0066483F">
        <w:rPr>
          <w:sz w:val="28"/>
          <w:szCs w:val="20"/>
        </w:rPr>
        <w:br/>
        <w:t xml:space="preserve">статьи 47 Федерального закона от 20 марта 2025 г. № 33-ФЗ «Об общих принципах организации местного самоуправления в единой системе публичной власти», статьей 2 Закона Пермского края от 13 декабря 2024 г. № 382-ПК </w:t>
      </w:r>
      <w:r w:rsidRPr="0066483F">
        <w:rPr>
          <w:sz w:val="28"/>
          <w:szCs w:val="20"/>
        </w:rPr>
        <w:br/>
        <w:t xml:space="preserve">«О перераспределении отдельных полномочий в области градостроительной деятельности между органами государственной власти Пермского края </w:t>
      </w:r>
      <w:r w:rsidRPr="0066483F">
        <w:rPr>
          <w:sz w:val="28"/>
          <w:szCs w:val="20"/>
        </w:rPr>
        <w:br/>
        <w:t xml:space="preserve">и органами местного самоуправления Пермского муниципального округа Пермского края, Краснокамского муниципального округа Пермского края, Добрянского муниципального округа Пермского края», частью 5 статьи 17, пунктами 3, 10 части 1 статьи 30 Устава Пермского муниципального округа Пермского края, Положением об организации и проведении публичных слушаний, общественных обсуждений по вопросам градостроительной деятельности в Пермском муниципальном округе Пермского края, утвержденным решением  Думы Пермского муниципального округа Пермского края от 22 сентября 2022 г. № 10, письмом Министерства </w:t>
      </w:r>
      <w:r w:rsidRPr="0066483F">
        <w:rPr>
          <w:sz w:val="28"/>
          <w:szCs w:val="20"/>
        </w:rPr>
        <w:br/>
        <w:t>по управлению имуществом и градостроительной деятельности Пермского края от 11 августа 2025 г. № Ивн31-02-1-21-1619 «О направлении приказа»,</w:t>
      </w:r>
    </w:p>
    <w:p w:rsidR="0066483F" w:rsidRPr="0066483F" w:rsidRDefault="0066483F" w:rsidP="0066483F">
      <w:pPr>
        <w:spacing w:line="360" w:lineRule="exact"/>
        <w:ind w:right="-1" w:firstLine="709"/>
        <w:rPr>
          <w:sz w:val="28"/>
          <w:szCs w:val="20"/>
        </w:rPr>
      </w:pPr>
      <w:r w:rsidRPr="0066483F">
        <w:rPr>
          <w:sz w:val="28"/>
          <w:szCs w:val="20"/>
        </w:rPr>
        <w:t>ПОСТАНОВЛЯЮ:</w:t>
      </w:r>
    </w:p>
    <w:p w:rsidR="0066483F" w:rsidRPr="0066483F" w:rsidRDefault="0066483F" w:rsidP="006648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0"/>
          <w:shd w:val="clear" w:color="auto" w:fill="FFFFFF"/>
        </w:rPr>
      </w:pPr>
      <w:r w:rsidRPr="0066483F">
        <w:rPr>
          <w:sz w:val="28"/>
          <w:szCs w:val="20"/>
          <w:shd w:val="clear" w:color="auto" w:fill="FFFFFF"/>
        </w:rPr>
        <w:lastRenderedPageBreak/>
        <w:t xml:space="preserve"> Назначить в период </w:t>
      </w:r>
      <w:r w:rsidRPr="0066483F">
        <w:rPr>
          <w:sz w:val="28"/>
          <w:szCs w:val="20"/>
        </w:rPr>
        <w:t>с 14 августа 2025 г. по 11 сентября 2025 г.</w:t>
      </w:r>
      <w:r w:rsidRPr="0066483F">
        <w:rPr>
          <w:sz w:val="28"/>
          <w:szCs w:val="20"/>
          <w:shd w:val="clear" w:color="auto" w:fill="FFFFFF"/>
        </w:rPr>
        <w:t xml:space="preserve"> проведение общественных обсуждений </w:t>
      </w:r>
      <w:r w:rsidRPr="0066483F">
        <w:rPr>
          <w:color w:val="000000"/>
          <w:sz w:val="28"/>
          <w:szCs w:val="28"/>
        </w:rPr>
        <w:t xml:space="preserve">по проекту Правил землепользования </w:t>
      </w:r>
      <w:r w:rsidRPr="0066483F">
        <w:rPr>
          <w:color w:val="000000"/>
          <w:sz w:val="28"/>
          <w:szCs w:val="28"/>
        </w:rPr>
        <w:br/>
        <w:t xml:space="preserve">и застройки Пермского муниципального округа Пермского края на часть территории в границах кадастрового квартала 59:32:3980009 и в отношении земельного участка с кадастровым номером 59:32:3420001:3379 </w:t>
      </w:r>
      <w:r w:rsidRPr="0066483F">
        <w:rPr>
          <w:sz w:val="28"/>
          <w:szCs w:val="28"/>
        </w:rPr>
        <w:t>(</w:t>
      </w:r>
      <w:r w:rsidRPr="0066483F">
        <w:rPr>
          <w:sz w:val="28"/>
          <w:szCs w:val="20"/>
        </w:rPr>
        <w:t xml:space="preserve">далее – Проект), для </w:t>
      </w:r>
      <w:r w:rsidRPr="0066483F">
        <w:rPr>
          <w:sz w:val="28"/>
          <w:szCs w:val="28"/>
        </w:rPr>
        <w:t xml:space="preserve">граждан, постоянно проживающих на территории, в отношении которой подготовлен Проект, а  также для правообладателей находящихся в границах этой территории земельных участков и (или) расположенных на них объектов капитального строительства и для правообладателей помещений, являющихся частью указанных объектов капитального строительства </w:t>
      </w:r>
      <w:r w:rsidRPr="0066483F">
        <w:rPr>
          <w:sz w:val="28"/>
          <w:szCs w:val="28"/>
        </w:rPr>
        <w:br/>
        <w:t>(далее – участники общественных обсуждений).</w:t>
      </w:r>
    </w:p>
    <w:p w:rsidR="0066483F" w:rsidRPr="0066483F" w:rsidRDefault="0066483F" w:rsidP="0066483F">
      <w:pPr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 w:val="28"/>
          <w:szCs w:val="28"/>
        </w:rPr>
      </w:pPr>
      <w:r w:rsidRPr="0066483F">
        <w:rPr>
          <w:sz w:val="28"/>
          <w:szCs w:val="28"/>
        </w:rPr>
        <w:t> Комиссии по подготовке и проведению публичных слушаний, общественных обсуждений по вопросам градостроительной деятельности (организационному комитету) при администрации Пермского муниципального округа Пермского края по вопросу, указанному в пункте 1 настоящего постановления:</w:t>
      </w:r>
    </w:p>
    <w:p w:rsidR="0066483F" w:rsidRPr="0066483F" w:rsidRDefault="0066483F" w:rsidP="0066483F">
      <w:pPr>
        <w:widowControl w:val="0"/>
        <w:numPr>
          <w:ilvl w:val="1"/>
          <w:numId w:val="1"/>
        </w:numPr>
        <w:spacing w:line="360" w:lineRule="exact"/>
        <w:ind w:left="0" w:right="-1"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>организовать и провести общественные обсуждения;</w:t>
      </w:r>
    </w:p>
    <w:p w:rsidR="0066483F" w:rsidRPr="0066483F" w:rsidRDefault="0066483F" w:rsidP="0066483F">
      <w:pPr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>обеспечить соблюдение требований законодательства, правовых актов Пермского муниципального округа Пермского края по организации и проведению общественных обсуждений;</w:t>
      </w:r>
    </w:p>
    <w:p w:rsidR="0066483F" w:rsidRPr="0066483F" w:rsidRDefault="0066483F" w:rsidP="0066483F">
      <w:pPr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sz w:val="28"/>
          <w:szCs w:val="20"/>
        </w:rPr>
      </w:pPr>
      <w:r w:rsidRPr="0066483F">
        <w:rPr>
          <w:color w:val="000000"/>
          <w:sz w:val="28"/>
          <w:szCs w:val="28"/>
        </w:rPr>
        <w:t xml:space="preserve">обеспечить 14 августа 2025 г. информирование участников общественных обсуждений о проведении общественных обсуждений путем размещения оповещения о начале общественных обсуждений в газете «НИВА», на официальном сайте </w:t>
      </w:r>
      <w:r w:rsidRPr="0066483F">
        <w:rPr>
          <w:sz w:val="28"/>
          <w:szCs w:val="28"/>
        </w:rPr>
        <w:t xml:space="preserve">Пермского муниципального округа </w:t>
      </w:r>
      <w:r w:rsidRPr="0066483F">
        <w:rPr>
          <w:rFonts w:eastAsia="Calibri"/>
          <w:sz w:val="28"/>
          <w:szCs w:val="28"/>
        </w:rPr>
        <w:t>в информационно-телекоммуникационной сети Интернет</w:t>
      </w:r>
      <w:r w:rsidRPr="0066483F">
        <w:rPr>
          <w:color w:val="000000"/>
          <w:sz w:val="28"/>
          <w:szCs w:val="28"/>
        </w:rPr>
        <w:t xml:space="preserve"> (www.perm</w:t>
      </w:r>
      <w:r w:rsidRPr="0066483F">
        <w:rPr>
          <w:color w:val="000000"/>
          <w:sz w:val="28"/>
          <w:szCs w:val="28"/>
          <w:lang w:val="en-US"/>
        </w:rPr>
        <w:t>okrug</w:t>
      </w:r>
      <w:r w:rsidRPr="0066483F">
        <w:rPr>
          <w:color w:val="000000"/>
          <w:sz w:val="28"/>
          <w:szCs w:val="28"/>
        </w:rPr>
        <w:t xml:space="preserve">.ru) и   на   информационных стендах, оборудованных около зданий территориальных управлений администрации Пермского муниципального округа Пермского края, в местах массового скопления граждан и в иных местах, расположенных на территории Пермского муниципального округа Пермского края; </w:t>
      </w:r>
    </w:p>
    <w:p w:rsidR="0066483F" w:rsidRPr="0066483F" w:rsidRDefault="0066483F" w:rsidP="0066483F">
      <w:pPr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66483F">
        <w:rPr>
          <w:sz w:val="28"/>
          <w:szCs w:val="20"/>
        </w:rPr>
        <w:t xml:space="preserve">обеспечить в период с 22 августа 2025 г. по 28 августа 2025 г. </w:t>
      </w:r>
      <w:r w:rsidRPr="0066483F">
        <w:rPr>
          <w:color w:val="000000"/>
          <w:sz w:val="28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предварительного ознакомления по адресам: 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>-  Пермский край, Пермский муниципальный округ, с. Гамово, ул. 50 лет Октября, д. 31 (здание Гамовского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д. Кондратово, </w:t>
      </w:r>
      <w:r w:rsidRPr="0066483F">
        <w:rPr>
          <w:color w:val="000000"/>
          <w:sz w:val="28"/>
          <w:szCs w:val="28"/>
        </w:rPr>
        <w:br/>
        <w:t>ул. Садовое кольцо, д. 14 (здание Кондратовского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lastRenderedPageBreak/>
        <w:t xml:space="preserve">-  Пермский край, Пермский муниципальный округ, п. Кукуштан, </w:t>
      </w:r>
      <w:r w:rsidRPr="0066483F">
        <w:rPr>
          <w:color w:val="000000"/>
          <w:sz w:val="28"/>
          <w:szCs w:val="28"/>
        </w:rPr>
        <w:br/>
        <w:t>ул. Чапаева, д. 70 (здание Кукуштанского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п. Сылва, </w:t>
      </w:r>
      <w:r w:rsidRPr="0066483F">
        <w:rPr>
          <w:color w:val="000000"/>
          <w:sz w:val="28"/>
          <w:szCs w:val="28"/>
        </w:rPr>
        <w:br/>
        <w:t>ул. Большевистская, д. 41 (здание Сылвенского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>-  Пермский край, Пермский муниципальный округ, с. Култаево, ул. Романа Кашина, д. 87 (здание Култаевского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Лобаново, </w:t>
      </w:r>
      <w:r>
        <w:rPr>
          <w:color w:val="000000"/>
          <w:sz w:val="28"/>
          <w:szCs w:val="28"/>
        </w:rPr>
        <w:t xml:space="preserve">                                </w:t>
      </w:r>
      <w:r w:rsidRPr="0066483F">
        <w:rPr>
          <w:color w:val="000000"/>
          <w:sz w:val="28"/>
          <w:szCs w:val="28"/>
        </w:rPr>
        <w:t>ул. Культуры, д. 2/1 (здание Лобановского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>-</w:t>
      </w:r>
      <w:r w:rsidRPr="0066483F">
        <w:rPr>
          <w:sz w:val="28"/>
          <w:szCs w:val="20"/>
        </w:rPr>
        <w:t>  </w:t>
      </w:r>
      <w:r w:rsidRPr="0066483F">
        <w:rPr>
          <w:color w:val="000000"/>
          <w:sz w:val="28"/>
          <w:szCs w:val="28"/>
        </w:rPr>
        <w:t xml:space="preserve">Пермский край, Пермский муниципальный округ, с. Усть-Качка,        </w:t>
      </w:r>
      <w:r>
        <w:rPr>
          <w:color w:val="000000"/>
          <w:sz w:val="28"/>
          <w:szCs w:val="28"/>
        </w:rPr>
        <w:t xml:space="preserve">                          </w:t>
      </w:r>
      <w:r w:rsidRPr="0066483F">
        <w:rPr>
          <w:color w:val="000000"/>
          <w:sz w:val="28"/>
          <w:szCs w:val="28"/>
        </w:rPr>
        <w:t xml:space="preserve"> ул. Победы, д. 12 (здание Усть-Качкинского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Фролы,              </w:t>
      </w:r>
      <w:r>
        <w:rPr>
          <w:color w:val="000000"/>
          <w:sz w:val="28"/>
          <w:szCs w:val="28"/>
        </w:rPr>
        <w:t xml:space="preserve">                      </w:t>
      </w:r>
      <w:r w:rsidRPr="0066483F">
        <w:rPr>
          <w:color w:val="000000"/>
          <w:sz w:val="28"/>
          <w:szCs w:val="28"/>
        </w:rPr>
        <w:t xml:space="preserve">   ул. Центральная, д. 4 (здание Фроловского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Бершеть,           </w:t>
      </w:r>
      <w:r>
        <w:rPr>
          <w:color w:val="000000"/>
          <w:sz w:val="28"/>
          <w:szCs w:val="28"/>
        </w:rPr>
        <w:t xml:space="preserve">                      </w:t>
      </w:r>
      <w:r w:rsidRPr="0066483F">
        <w:rPr>
          <w:color w:val="000000"/>
          <w:sz w:val="28"/>
          <w:szCs w:val="28"/>
        </w:rPr>
        <w:t xml:space="preserve">   ул. Школьная, д. 9 (здание Юговского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п. Юго-Камский,   </w:t>
      </w:r>
      <w:r>
        <w:rPr>
          <w:color w:val="000000"/>
          <w:sz w:val="28"/>
          <w:szCs w:val="28"/>
        </w:rPr>
        <w:t xml:space="preserve">                   </w:t>
      </w:r>
      <w:r w:rsidRPr="0066483F">
        <w:rPr>
          <w:color w:val="000000"/>
          <w:sz w:val="28"/>
          <w:szCs w:val="28"/>
        </w:rPr>
        <w:t xml:space="preserve"> ул. Советская, д. 114 (здание Юго-Камского территориального управления администрации Пермского муниципального округа Пермского края) – ежедневно с 9:00 до 16:00, кроме субботы и воскресенья, на официальном сайте </w:t>
      </w:r>
      <w:r w:rsidRPr="0066483F">
        <w:rPr>
          <w:sz w:val="28"/>
          <w:szCs w:val="28"/>
        </w:rPr>
        <w:t xml:space="preserve">Пермского муниципального округа </w:t>
      </w:r>
      <w:r w:rsidRPr="0066483F">
        <w:rPr>
          <w:rFonts w:eastAsia="Calibri"/>
          <w:sz w:val="28"/>
          <w:szCs w:val="28"/>
        </w:rPr>
        <w:t>в информационно-телекоммуникационной сети Интернет</w:t>
      </w:r>
      <w:r w:rsidRPr="0066483F">
        <w:rPr>
          <w:color w:val="000000"/>
          <w:sz w:val="28"/>
          <w:szCs w:val="28"/>
        </w:rPr>
        <w:t xml:space="preserve"> (www.perm</w:t>
      </w:r>
      <w:r w:rsidRPr="0066483F">
        <w:rPr>
          <w:color w:val="000000"/>
          <w:sz w:val="28"/>
          <w:szCs w:val="28"/>
          <w:lang w:val="en-US"/>
        </w:rPr>
        <w:t>okrug</w:t>
      </w:r>
      <w:r w:rsidRPr="0066483F">
        <w:rPr>
          <w:color w:val="000000"/>
          <w:sz w:val="28"/>
          <w:szCs w:val="28"/>
        </w:rPr>
        <w:t>.ru).</w:t>
      </w:r>
      <w:r w:rsidRPr="0066483F">
        <w:rPr>
          <w:sz w:val="28"/>
          <w:szCs w:val="20"/>
        </w:rPr>
        <w:t xml:space="preserve"> </w:t>
      </w:r>
      <w:r w:rsidRPr="0066483F">
        <w:rPr>
          <w:color w:val="000000"/>
          <w:sz w:val="28"/>
          <w:szCs w:val="28"/>
        </w:rPr>
        <w:t>Консультирование посетителей экспозиции осуществляет Министерство по управлению имуществом и градостроительной деятельности Пермского края по телефону 211 04 71 (доб.1187);</w:t>
      </w:r>
    </w:p>
    <w:p w:rsidR="0066483F" w:rsidRPr="0066483F" w:rsidRDefault="0066483F" w:rsidP="0066483F">
      <w:pPr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обеспечить своевременную подготовку, опубликование и  размещение заключения о результатах общественных обсуждений в газете «НИВА», на официальном сайте </w:t>
      </w:r>
      <w:r w:rsidRPr="0066483F">
        <w:rPr>
          <w:sz w:val="28"/>
          <w:szCs w:val="28"/>
        </w:rPr>
        <w:t xml:space="preserve">Пермского муниципального округа </w:t>
      </w:r>
      <w:r w:rsidRPr="0066483F">
        <w:rPr>
          <w:rFonts w:eastAsia="Calibri"/>
          <w:sz w:val="28"/>
          <w:szCs w:val="28"/>
        </w:rPr>
        <w:t>в информационно-телекоммуникационной сети Интернет</w:t>
      </w:r>
      <w:r w:rsidRPr="0066483F">
        <w:rPr>
          <w:color w:val="000000"/>
          <w:sz w:val="28"/>
          <w:szCs w:val="28"/>
        </w:rPr>
        <w:t xml:space="preserve"> (www.perm</w:t>
      </w:r>
      <w:r w:rsidRPr="0066483F">
        <w:rPr>
          <w:color w:val="000000"/>
          <w:sz w:val="28"/>
          <w:szCs w:val="28"/>
          <w:lang w:val="en-US"/>
        </w:rPr>
        <w:t>okrug</w:t>
      </w:r>
      <w:r w:rsidRPr="0066483F">
        <w:rPr>
          <w:color w:val="000000"/>
          <w:sz w:val="28"/>
          <w:szCs w:val="28"/>
        </w:rPr>
        <w:t xml:space="preserve">.ru). 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 xml:space="preserve">3.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</w:t>
      </w:r>
      <w:r w:rsidRPr="0066483F">
        <w:rPr>
          <w:sz w:val="28"/>
          <w:szCs w:val="28"/>
        </w:rPr>
        <w:t xml:space="preserve">Пермского муниципального округа </w:t>
      </w:r>
      <w:r w:rsidRPr="0066483F">
        <w:rPr>
          <w:rFonts w:eastAsia="Calibri"/>
          <w:sz w:val="28"/>
          <w:szCs w:val="28"/>
        </w:rPr>
        <w:t>в информационно-телекоммуникационной сети Интернет</w:t>
      </w:r>
      <w:r w:rsidRPr="0066483F">
        <w:rPr>
          <w:color w:val="000000"/>
          <w:sz w:val="28"/>
          <w:szCs w:val="28"/>
        </w:rPr>
        <w:t xml:space="preserve"> (www.perm</w:t>
      </w:r>
      <w:r w:rsidRPr="0066483F">
        <w:rPr>
          <w:color w:val="000000"/>
          <w:sz w:val="28"/>
          <w:szCs w:val="28"/>
          <w:lang w:val="en-US"/>
        </w:rPr>
        <w:t>okrug</w:t>
      </w:r>
      <w:r w:rsidRPr="0066483F">
        <w:rPr>
          <w:color w:val="000000"/>
          <w:sz w:val="28"/>
          <w:szCs w:val="28"/>
        </w:rPr>
        <w:t>.ru)</w:t>
      </w:r>
      <w:r w:rsidRPr="0066483F">
        <w:rPr>
          <w:sz w:val="28"/>
          <w:szCs w:val="20"/>
        </w:rPr>
        <w:t xml:space="preserve"> в   разделе «Публичные слушания и общественные обсуждения» </w:t>
      </w:r>
      <w:r w:rsidRPr="0066483F">
        <w:rPr>
          <w:sz w:val="28"/>
          <w:szCs w:val="20"/>
        </w:rPr>
        <w:br/>
        <w:t>(далее – Порядок).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lastRenderedPageBreak/>
        <w:t xml:space="preserve">4.  Заинтересованные лица в период с 22 августа 2025 г. по 28 августа 2025 г. вправе представить свои предложения и замечания </w:t>
      </w:r>
      <w:r w:rsidRPr="0066483F">
        <w:rPr>
          <w:color w:val="000000"/>
          <w:sz w:val="28"/>
          <w:szCs w:val="28"/>
        </w:rPr>
        <w:t>по Проекту</w:t>
      </w:r>
      <w:r w:rsidRPr="0066483F">
        <w:rPr>
          <w:sz w:val="28"/>
          <w:szCs w:val="20"/>
        </w:rPr>
        <w:t xml:space="preserve"> для включения их в протокол общественных обсуждений: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 xml:space="preserve">-  в электронном виде – на официальном сайте </w:t>
      </w:r>
      <w:r w:rsidRPr="0066483F">
        <w:rPr>
          <w:sz w:val="28"/>
          <w:szCs w:val="28"/>
        </w:rPr>
        <w:t xml:space="preserve">Пермского муниципального округа </w:t>
      </w:r>
      <w:r w:rsidRPr="0066483F">
        <w:rPr>
          <w:rFonts w:eastAsia="Calibri"/>
          <w:sz w:val="28"/>
          <w:szCs w:val="28"/>
        </w:rPr>
        <w:t>в информационно-телекоммуникационной сети Интернет</w:t>
      </w:r>
      <w:r w:rsidRPr="0066483F">
        <w:rPr>
          <w:color w:val="000000"/>
          <w:sz w:val="28"/>
          <w:szCs w:val="28"/>
        </w:rPr>
        <w:t xml:space="preserve"> (www.perm</w:t>
      </w:r>
      <w:r w:rsidRPr="0066483F">
        <w:rPr>
          <w:color w:val="000000"/>
          <w:sz w:val="28"/>
          <w:szCs w:val="28"/>
          <w:lang w:val="en-US"/>
        </w:rPr>
        <w:t>okrug</w:t>
      </w:r>
      <w:r w:rsidRPr="0066483F">
        <w:rPr>
          <w:color w:val="000000"/>
          <w:sz w:val="28"/>
          <w:szCs w:val="28"/>
        </w:rPr>
        <w:t>.ru) согласно Порядку</w:t>
      </w:r>
      <w:r w:rsidRPr="0066483F">
        <w:rPr>
          <w:sz w:val="28"/>
          <w:szCs w:val="20"/>
        </w:rPr>
        <w:t>;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>-  в письменном виде – в управление архитектуры и градостроительства администрации Пермского муниципального округа Пермского края по адресу: г. Пермь, ул. Верхне-Муллинская, 74а, кабинет № 101;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color w:val="000000"/>
          <w:sz w:val="28"/>
          <w:szCs w:val="28"/>
        </w:rPr>
      </w:pPr>
      <w:r w:rsidRPr="0066483F">
        <w:rPr>
          <w:sz w:val="28"/>
          <w:szCs w:val="20"/>
        </w:rPr>
        <w:t>-  посредством записи в книгах (журналах) учета посетителей экспозиции Проекта, подлежащего рассмотрению на общественных обсуждениях, размещенных в административных зданиях территориальных управлений администрации Пермского муниципального округа Пермского края по адресам</w:t>
      </w:r>
      <w:r w:rsidRPr="0066483F">
        <w:rPr>
          <w:color w:val="000000"/>
          <w:sz w:val="28"/>
          <w:szCs w:val="28"/>
        </w:rPr>
        <w:t>: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 -  Пермский край, Пермский муниципальный округ, с. Гамово, ул. 50 лет Октября, д. 31 (здание Гамовского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>-  Пермский край, Пермский муниципальный округ, д. Кондратово,</w:t>
      </w:r>
      <w:r>
        <w:rPr>
          <w:color w:val="000000"/>
          <w:sz w:val="28"/>
          <w:szCs w:val="28"/>
        </w:rPr>
        <w:t xml:space="preserve">                             </w:t>
      </w:r>
      <w:r w:rsidRPr="0066483F">
        <w:rPr>
          <w:color w:val="000000"/>
          <w:sz w:val="28"/>
          <w:szCs w:val="28"/>
        </w:rPr>
        <w:t>ул. Садовое кольцо, д. 14 (здание Кондратовского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п. Кукуштан,       </w:t>
      </w:r>
      <w:r>
        <w:rPr>
          <w:color w:val="000000"/>
          <w:sz w:val="28"/>
          <w:szCs w:val="28"/>
        </w:rPr>
        <w:t xml:space="preserve">                      </w:t>
      </w:r>
      <w:r w:rsidRPr="0066483F">
        <w:rPr>
          <w:color w:val="000000"/>
          <w:sz w:val="28"/>
          <w:szCs w:val="28"/>
        </w:rPr>
        <w:t xml:space="preserve">    ул. Чапаева, д. 70 (здание Кукуштанского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п. Сылва,              </w:t>
      </w:r>
      <w:r>
        <w:rPr>
          <w:color w:val="000000"/>
          <w:sz w:val="28"/>
          <w:szCs w:val="28"/>
        </w:rPr>
        <w:t xml:space="preserve">                        </w:t>
      </w:r>
      <w:r w:rsidRPr="0066483F">
        <w:rPr>
          <w:color w:val="000000"/>
          <w:sz w:val="28"/>
          <w:szCs w:val="28"/>
        </w:rPr>
        <w:t xml:space="preserve">   ул. Большевистская, д. 41 (здание Сылвенского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Култаево,       </w:t>
      </w:r>
      <w:r>
        <w:rPr>
          <w:color w:val="000000"/>
          <w:sz w:val="28"/>
          <w:szCs w:val="28"/>
        </w:rPr>
        <w:t xml:space="preserve">                       </w:t>
      </w:r>
      <w:r w:rsidRPr="0066483F">
        <w:rPr>
          <w:color w:val="000000"/>
          <w:sz w:val="28"/>
          <w:szCs w:val="28"/>
        </w:rPr>
        <w:t xml:space="preserve">      ул. Романа Кашина, д. 87 (здание Култаевского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Лобаново,     </w:t>
      </w:r>
      <w:r>
        <w:rPr>
          <w:color w:val="000000"/>
          <w:sz w:val="28"/>
          <w:szCs w:val="28"/>
        </w:rPr>
        <w:t xml:space="preserve">                       </w:t>
      </w:r>
      <w:r w:rsidRPr="0066483F">
        <w:rPr>
          <w:color w:val="000000"/>
          <w:sz w:val="28"/>
          <w:szCs w:val="28"/>
        </w:rPr>
        <w:t xml:space="preserve">       ул. Культуры, д. 2/1 (здание Лобановского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Усть-Качка,    </w:t>
      </w:r>
      <w:r>
        <w:rPr>
          <w:color w:val="000000"/>
          <w:sz w:val="28"/>
          <w:szCs w:val="28"/>
        </w:rPr>
        <w:t xml:space="preserve">                       </w:t>
      </w:r>
      <w:r w:rsidRPr="0066483F">
        <w:rPr>
          <w:color w:val="000000"/>
          <w:sz w:val="28"/>
          <w:szCs w:val="28"/>
        </w:rPr>
        <w:t xml:space="preserve">     ул. Победы, д. 12 (здание Усть-Качкинского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Фролы,         </w:t>
      </w:r>
      <w:r>
        <w:rPr>
          <w:color w:val="000000"/>
          <w:sz w:val="28"/>
          <w:szCs w:val="28"/>
        </w:rPr>
        <w:t xml:space="preserve">                      </w:t>
      </w:r>
      <w:r w:rsidRPr="0066483F">
        <w:rPr>
          <w:color w:val="000000"/>
          <w:sz w:val="28"/>
          <w:szCs w:val="28"/>
        </w:rPr>
        <w:t xml:space="preserve">        ул. Центральная, д. 4 (здание Фроловского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66483F">
        <w:rPr>
          <w:color w:val="000000"/>
          <w:sz w:val="28"/>
          <w:szCs w:val="28"/>
        </w:rPr>
        <w:t xml:space="preserve">-  Пермский край, Пермский муниципальный округ, с. Бершеть,     </w:t>
      </w:r>
      <w:r>
        <w:rPr>
          <w:color w:val="000000"/>
          <w:sz w:val="28"/>
          <w:szCs w:val="28"/>
        </w:rPr>
        <w:t xml:space="preserve">                       </w:t>
      </w:r>
      <w:r w:rsidRPr="0066483F">
        <w:rPr>
          <w:color w:val="000000"/>
          <w:sz w:val="28"/>
          <w:szCs w:val="28"/>
        </w:rPr>
        <w:t xml:space="preserve">         ул. Школьная, д. 9 (здание Юговского территориального управления администрации Пермского муниципального округа Пермского края);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color w:val="000000"/>
          <w:sz w:val="28"/>
          <w:szCs w:val="28"/>
        </w:rPr>
        <w:lastRenderedPageBreak/>
        <w:t xml:space="preserve">-  Пермский край, Пермский муниципальный округ, п. Юго-Камский,  </w:t>
      </w:r>
      <w:r>
        <w:rPr>
          <w:color w:val="000000"/>
          <w:sz w:val="28"/>
          <w:szCs w:val="28"/>
        </w:rPr>
        <w:t xml:space="preserve">                    </w:t>
      </w:r>
      <w:r w:rsidRPr="0066483F">
        <w:rPr>
          <w:color w:val="000000"/>
          <w:sz w:val="28"/>
          <w:szCs w:val="28"/>
        </w:rPr>
        <w:t xml:space="preserve">  ул. Советская, д. 114 (здание Юго-Камского территориального управления администрации Пермского муниципального округа Пермского края).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 xml:space="preserve">5.  Срок проведения общественных обсуждений с момента оповещения участников общественных обсуждений об их проведении до дня опубликования заключения о результатах </w:t>
      </w:r>
      <w:r w:rsidRPr="0066483F">
        <w:rPr>
          <w:color w:val="000000"/>
          <w:sz w:val="28"/>
          <w:szCs w:val="28"/>
        </w:rPr>
        <w:t>общественных обсуждений</w:t>
      </w:r>
      <w:r w:rsidRPr="0066483F">
        <w:rPr>
          <w:sz w:val="28"/>
          <w:szCs w:val="20"/>
        </w:rPr>
        <w:t xml:space="preserve"> составляет </w:t>
      </w:r>
      <w:r w:rsidRPr="0066483F">
        <w:rPr>
          <w:sz w:val="28"/>
          <w:szCs w:val="20"/>
        </w:rPr>
        <w:br/>
        <w:t>не более месяца</w:t>
      </w:r>
      <w:r w:rsidRPr="0066483F">
        <w:rPr>
          <w:color w:val="000000"/>
          <w:sz w:val="28"/>
          <w:szCs w:val="28"/>
        </w:rPr>
        <w:t>.</w:t>
      </w:r>
    </w:p>
    <w:p w:rsidR="0066483F" w:rsidRPr="0066483F" w:rsidRDefault="0066483F" w:rsidP="0066483F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 w:val="28"/>
          <w:szCs w:val="28"/>
        </w:rPr>
      </w:pPr>
      <w:r w:rsidRPr="0066483F">
        <w:rPr>
          <w:sz w:val="28"/>
          <w:szCs w:val="20"/>
        </w:rPr>
        <w:t xml:space="preserve">6.  Настоящее постановление опубликовать в газете «НИВА» и   разместить на официальном сайте </w:t>
      </w:r>
      <w:r w:rsidRPr="0066483F">
        <w:rPr>
          <w:sz w:val="28"/>
          <w:szCs w:val="28"/>
        </w:rPr>
        <w:t xml:space="preserve">Пермского муниципального округа </w:t>
      </w:r>
      <w:r w:rsidRPr="0066483F">
        <w:rPr>
          <w:rFonts w:eastAsia="Calibri"/>
          <w:sz w:val="28"/>
          <w:szCs w:val="28"/>
        </w:rPr>
        <w:t>в информационно-телекоммуникационной сети Интернет</w:t>
      </w:r>
      <w:r w:rsidRPr="0066483F">
        <w:rPr>
          <w:color w:val="000000"/>
          <w:sz w:val="28"/>
          <w:szCs w:val="28"/>
        </w:rPr>
        <w:t xml:space="preserve"> (www.perm</w:t>
      </w:r>
      <w:r w:rsidRPr="0066483F">
        <w:rPr>
          <w:color w:val="000000"/>
          <w:sz w:val="28"/>
          <w:szCs w:val="28"/>
          <w:lang w:val="en-US"/>
        </w:rPr>
        <w:t>okrug</w:t>
      </w:r>
      <w:r w:rsidRPr="0066483F">
        <w:rPr>
          <w:color w:val="000000"/>
          <w:sz w:val="28"/>
          <w:szCs w:val="28"/>
        </w:rPr>
        <w:t xml:space="preserve">.ru).  </w:t>
      </w:r>
    </w:p>
    <w:p w:rsidR="0066483F" w:rsidRPr="0066483F" w:rsidRDefault="0066483F" w:rsidP="0066483F">
      <w:pPr>
        <w:spacing w:line="360" w:lineRule="exact"/>
        <w:ind w:right="-1"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 xml:space="preserve">7.  Настоящее постановление вступает в силу со дня его официального опубликования. </w:t>
      </w:r>
    </w:p>
    <w:p w:rsidR="0066483F" w:rsidRPr="0066483F" w:rsidRDefault="0066483F" w:rsidP="0066483F">
      <w:pPr>
        <w:widowControl w:val="0"/>
        <w:tabs>
          <w:tab w:val="left" w:pos="10148"/>
          <w:tab w:val="left" w:pos="10206"/>
        </w:tabs>
        <w:suppressAutoHyphens/>
        <w:spacing w:after="1440" w:line="360" w:lineRule="exact"/>
        <w:ind w:firstLine="709"/>
        <w:jc w:val="both"/>
        <w:rPr>
          <w:sz w:val="28"/>
          <w:szCs w:val="20"/>
        </w:rPr>
      </w:pPr>
      <w:r w:rsidRPr="0066483F">
        <w:rPr>
          <w:sz w:val="28"/>
          <w:szCs w:val="20"/>
        </w:rPr>
        <w:t>8.  Контроль за исполнением настоящего постановления оставляю за собой.</w:t>
      </w:r>
    </w:p>
    <w:p w:rsidR="0066483F" w:rsidRPr="0066483F" w:rsidRDefault="0066483F" w:rsidP="0066483F">
      <w:pPr>
        <w:shd w:val="clear" w:color="auto" w:fill="FFFFFF"/>
        <w:tabs>
          <w:tab w:val="left" w:pos="1134"/>
        </w:tabs>
        <w:spacing w:line="240" w:lineRule="exact"/>
        <w:jc w:val="right"/>
        <w:rPr>
          <w:sz w:val="28"/>
          <w:szCs w:val="28"/>
        </w:rPr>
      </w:pPr>
      <w:r w:rsidRPr="0066483F">
        <w:rPr>
          <w:sz w:val="28"/>
          <w:szCs w:val="28"/>
        </w:rPr>
        <w:t>О.Н. Андрианова</w:t>
      </w:r>
    </w:p>
    <w:p w:rsidR="00921389" w:rsidRPr="0066483F" w:rsidRDefault="00921389" w:rsidP="0066483F">
      <w:pPr>
        <w:ind w:firstLine="708"/>
        <w:rPr>
          <w:sz w:val="28"/>
          <w:szCs w:val="28"/>
        </w:rPr>
      </w:pPr>
    </w:p>
    <w:sectPr w:rsidR="00921389" w:rsidRPr="0066483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89" w:rsidRDefault="00932889">
      <w:r>
        <w:separator/>
      </w:r>
    </w:p>
  </w:endnote>
  <w:endnote w:type="continuationSeparator" w:id="0">
    <w:p w:rsidR="00932889" w:rsidRDefault="0093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89" w:rsidRDefault="0066483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89" w:rsidRDefault="00932889">
      <w:r>
        <w:separator/>
      </w:r>
    </w:p>
  </w:footnote>
  <w:footnote w:type="continuationSeparator" w:id="0">
    <w:p w:rsidR="00932889" w:rsidRDefault="00932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89" w:rsidRDefault="0066483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1389" w:rsidRDefault="00921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89" w:rsidRDefault="0066483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0E34">
      <w:rPr>
        <w:rStyle w:val="ac"/>
        <w:noProof/>
      </w:rPr>
      <w:t>5</w:t>
    </w:r>
    <w:r>
      <w:rPr>
        <w:rStyle w:val="ac"/>
      </w:rPr>
      <w:fldChar w:fldCharType="end"/>
    </w:r>
  </w:p>
  <w:p w:rsidR="00921389" w:rsidRDefault="00921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89"/>
    <w:rsid w:val="0066483F"/>
    <w:rsid w:val="00921389"/>
    <w:rsid w:val="00932889"/>
    <w:rsid w:val="00A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4CAF-74B5-49A0-954B-3399BAE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2025-08-12T08:24:00Z</dcterms:created>
  <dcterms:modified xsi:type="dcterms:W3CDTF">2025-08-12T08:24:00Z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